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FB" w:rsidRPr="00104141" w:rsidRDefault="006319FB" w:rsidP="00104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b/>
          <w:sz w:val="24"/>
          <w:szCs w:val="24"/>
        </w:rPr>
        <w:t>ДОГОВОР ПО ОКАЗАНИЮ ПЛАТНЫХ ВЕТЕРИНАРНЫХ УСЛУГ №</w:t>
      </w:r>
      <w:r w:rsidR="00104141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6319FB" w:rsidRPr="00104141" w:rsidRDefault="006319FB" w:rsidP="00104141">
      <w:pPr>
        <w:jc w:val="right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  <w:r w:rsidRPr="00104141">
        <w:rPr>
          <w:rFonts w:ascii="Times New Roman" w:hAnsi="Times New Roman" w:cs="Times New Roman"/>
          <w:sz w:val="24"/>
          <w:szCs w:val="24"/>
        </w:rPr>
        <w:t xml:space="preserve"> Новосибирск </w:t>
      </w:r>
      <w:r w:rsidR="00104141">
        <w:rPr>
          <w:rFonts w:ascii="Times New Roman" w:hAnsi="Times New Roman" w:cs="Times New Roman"/>
          <w:sz w:val="24"/>
          <w:szCs w:val="24"/>
        </w:rPr>
        <w:t>____ ____________ 2025 г.</w:t>
      </w:r>
    </w:p>
    <w:p w:rsidR="006319FB" w:rsidRPr="00104141" w:rsidRDefault="00104141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ВЕТЕРИНАР 54</w:t>
      </w:r>
      <w:r w:rsidR="006319FB" w:rsidRPr="00104141">
        <w:rPr>
          <w:rFonts w:ascii="Times New Roman" w:hAnsi="Times New Roman" w:cs="Times New Roman"/>
          <w:sz w:val="24"/>
          <w:szCs w:val="24"/>
        </w:rPr>
        <w:t xml:space="preserve">, именуемое в дальнейшем Клиника (представитель Клиники — </w:t>
      </w:r>
      <w:r w:rsidR="00B969C6" w:rsidRPr="00104141">
        <w:rPr>
          <w:rFonts w:ascii="Times New Roman" w:hAnsi="Times New Roman" w:cs="Times New Roman"/>
          <w:sz w:val="24"/>
          <w:szCs w:val="24"/>
        </w:rPr>
        <w:t>ФИО</w:t>
      </w:r>
      <w:r w:rsidR="006319FB" w:rsidRPr="00104141">
        <w:rPr>
          <w:rFonts w:ascii="Times New Roman" w:hAnsi="Times New Roman" w:cs="Times New Roman"/>
          <w:sz w:val="24"/>
          <w:szCs w:val="24"/>
        </w:rPr>
        <w:t xml:space="preserve"> </w:t>
      </w:r>
      <w:r w:rsidR="00B969C6" w:rsidRPr="00104141">
        <w:rPr>
          <w:rFonts w:ascii="Times New Roman" w:hAnsi="Times New Roman" w:cs="Times New Roman"/>
          <w:sz w:val="24"/>
          <w:szCs w:val="24"/>
        </w:rPr>
        <w:t>представителя</w:t>
      </w:r>
      <w:r w:rsidR="006319FB" w:rsidRPr="00104141">
        <w:rPr>
          <w:rFonts w:ascii="Times New Roman" w:hAnsi="Times New Roman" w:cs="Times New Roman"/>
          <w:sz w:val="24"/>
          <w:szCs w:val="24"/>
        </w:rPr>
        <w:t xml:space="preserve"> </w:t>
      </w:r>
      <w:r w:rsidR="00B969C6" w:rsidRPr="00104141">
        <w:rPr>
          <w:rFonts w:ascii="Times New Roman" w:hAnsi="Times New Roman" w:cs="Times New Roman"/>
          <w:sz w:val="24"/>
          <w:szCs w:val="24"/>
        </w:rPr>
        <w:t>клиники</w:t>
      </w:r>
      <w:r w:rsidR="006319FB" w:rsidRPr="00104141">
        <w:rPr>
          <w:rFonts w:ascii="Times New Roman" w:hAnsi="Times New Roman" w:cs="Times New Roman"/>
          <w:sz w:val="24"/>
          <w:szCs w:val="24"/>
        </w:rPr>
        <w:t xml:space="preserve">), с одной стороны, и Владелец Пациента </w:t>
      </w:r>
      <w:r w:rsidR="00B969C6" w:rsidRPr="00104141">
        <w:rPr>
          <w:rFonts w:ascii="Times New Roman" w:hAnsi="Times New Roman" w:cs="Times New Roman"/>
          <w:sz w:val="24"/>
          <w:szCs w:val="24"/>
        </w:rPr>
        <w:t>ФИО</w:t>
      </w:r>
      <w:r w:rsidR="006319FB" w:rsidRPr="00104141">
        <w:rPr>
          <w:rFonts w:ascii="Times New Roman" w:hAnsi="Times New Roman" w:cs="Times New Roman"/>
          <w:sz w:val="24"/>
          <w:szCs w:val="24"/>
        </w:rPr>
        <w:t xml:space="preserve"> </w:t>
      </w:r>
      <w:r w:rsidR="00B969C6" w:rsidRPr="00104141">
        <w:rPr>
          <w:rFonts w:ascii="Times New Roman" w:hAnsi="Times New Roman" w:cs="Times New Roman"/>
          <w:sz w:val="24"/>
          <w:szCs w:val="24"/>
        </w:rPr>
        <w:t>владельца</w:t>
      </w:r>
      <w:r w:rsidR="006319FB" w:rsidRPr="00104141">
        <w:rPr>
          <w:rFonts w:ascii="Times New Roman" w:hAnsi="Times New Roman" w:cs="Times New Roman"/>
          <w:sz w:val="24"/>
          <w:szCs w:val="24"/>
        </w:rPr>
        <w:t xml:space="preserve"> </w:t>
      </w:r>
      <w:r w:rsidR="00B969C6" w:rsidRPr="00104141">
        <w:rPr>
          <w:rFonts w:ascii="Times New Roman" w:hAnsi="Times New Roman" w:cs="Times New Roman"/>
          <w:sz w:val="24"/>
          <w:szCs w:val="24"/>
        </w:rPr>
        <w:t>пациента</w:t>
      </w:r>
      <w:r w:rsidR="006319FB" w:rsidRPr="00104141">
        <w:rPr>
          <w:rFonts w:ascii="Times New Roman" w:hAnsi="Times New Roman" w:cs="Times New Roman"/>
          <w:sz w:val="24"/>
          <w:szCs w:val="24"/>
        </w:rPr>
        <w:t xml:space="preserve"> (далее — Владелец Пациента), являющийся владельцем животного </w:t>
      </w:r>
      <w:r w:rsidR="00B969C6" w:rsidRPr="00104141">
        <w:rPr>
          <w:rFonts w:ascii="Times New Roman" w:hAnsi="Times New Roman" w:cs="Times New Roman"/>
          <w:sz w:val="24"/>
          <w:szCs w:val="24"/>
        </w:rPr>
        <w:t>Кличка</w:t>
      </w:r>
      <w:r w:rsidR="006319FB" w:rsidRPr="00104141">
        <w:rPr>
          <w:rFonts w:ascii="Times New Roman" w:hAnsi="Times New Roman" w:cs="Times New Roman"/>
          <w:sz w:val="24"/>
          <w:szCs w:val="24"/>
        </w:rPr>
        <w:t xml:space="preserve"> (далее — Пациент), с другой стороны, вместе в дальнейшем именуемые Стороны, заключили настоящий договор (далее – Договор) о нижеследующем. </w:t>
      </w:r>
    </w:p>
    <w:p w:rsidR="006319FB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B969C6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1.1. Клиника берет на себя обязательство оказать по поручению Владельца Пациента ветеринарные услуги на платной основе, а Владелец Пациента обязуется оплатить ветеринарные услуги, оказанные Пациенту </w:t>
      </w:r>
      <w:r w:rsidR="00B969C6" w:rsidRPr="00104141">
        <w:rPr>
          <w:rFonts w:ascii="Times New Roman" w:hAnsi="Times New Roman" w:cs="Times New Roman"/>
          <w:sz w:val="24"/>
          <w:szCs w:val="24"/>
        </w:rPr>
        <w:t>Кличка (вид животного, пол, возраст</w:t>
      </w:r>
      <w:r w:rsidRPr="0010414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1.2. Владелец Пациента при подписании настоящего Договора ознакомлен с перечнем предоставляемых Клиникой услуг и их стоимостью и правилами обслуживания клиентов.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b/>
          <w:sz w:val="24"/>
          <w:szCs w:val="24"/>
        </w:rPr>
        <w:t xml:space="preserve">2. Условия выполнения работ. </w:t>
      </w:r>
    </w:p>
    <w:p w:rsidR="00D35F8C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2.1. Клиника оказывает ветеринарные услуги Владельцу Паци</w:t>
      </w:r>
      <w:r w:rsidR="00D35F8C" w:rsidRPr="00104141">
        <w:rPr>
          <w:rFonts w:ascii="Times New Roman" w:hAnsi="Times New Roman" w:cs="Times New Roman"/>
          <w:sz w:val="24"/>
          <w:szCs w:val="24"/>
        </w:rPr>
        <w:t>ента после подписания Договора.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2.2. В случаях необходимости оказания услуг Клиника оформляет, а Владелец Пациента подписывает "Согласие" в виде дополнительного соглашения к настоящему Договору.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b/>
          <w:sz w:val="24"/>
          <w:szCs w:val="24"/>
        </w:rPr>
        <w:t>3. Права и обязанности сторон по договору.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3.1. Владелец Пациента имеет право: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3.1.1. Получать информацию о сути заболевания, возможных исходах лечения и прочих обстоятельствах, которые могут сопровождать или возникать в процессе проведения лечения, операции или иных процедур.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3.1.2. Получать информацию о ходе лечения и о характере проводимых процедур, их важности, значимости, степени необходимости и возможных альтернативах.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3.1.3. Отказаться от получения ветеринарной услуги по собственному желанию в любое время с получением оплаченной суммы за вычетом затрат Клиники, связанных с подготовкой по оказанию услуги. Отказываясь от услуги, Владелец пациента подписывает отказ от дальнейшего лечения, соглашаясь на полное и безоговорочное несение дальнейшей ответственности за жизнь и здоровье Пациента.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3.2. Владелец Пациента обязан: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3.2.1. Информировать врача до оказания ветеринарных услуг о перенесенных заболеваниях Пациента, известных ему аллергических реакциях, противопоказаниях. </w:t>
      </w:r>
    </w:p>
    <w:p w:rsidR="00B969C6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3.2.2. Своевременно и полностью оплатить лечение в соответствии с п.5 настоящего договора.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 3.2.3. Обеспечить соблюдение назначений врача и приём всех назначенных медицинских процедур Пациентом. </w:t>
      </w:r>
    </w:p>
    <w:p w:rsidR="00D35F8C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3.2.4. Своевременно информировать специалистов Клиники о любых изменениях самочувствия и состояния здоровья Пациента.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3.2.5. Неукоснительно выполнять правила обслуживания посетителей.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3.2.6. В случае необходимости временного содержания, хирургических вмешательств, анестезиологического пособия, инвазивных манипуляций подписать "Согласие", в случае отказа Владелец Пациента обязан подписать отказ от дальнейшего лечения. Клиника оставляет за собой право отказать Владельцу Пациента в дальнейшем оказании услуг по лечению.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3.2.7. Произвести возмещение убытков за ущерб, причиненный им самим или Пациентом любому виду имущества Клиники (уничтожение, порча, повреждение и т. д.) или другим посетителям Клиники (Владельцам Пациента и/или Пациентам).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3.3. Клиника имеет право: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3.3.1. Назначать специалистов, оказывающих ветеринарную услугу, проводить необходимые консультации, в ходе которых решать вопрос об объёме обследования, выборе метода лечения, привлекать к исполнению обязательств по настоящему Договору третьих лиц, сторонние организации и </w:t>
      </w:r>
      <w:r w:rsidRPr="00104141">
        <w:rPr>
          <w:rFonts w:ascii="Times New Roman" w:hAnsi="Times New Roman" w:cs="Times New Roman"/>
          <w:sz w:val="24"/>
          <w:szCs w:val="24"/>
        </w:rPr>
        <w:lastRenderedPageBreak/>
        <w:t>сторонних специалистов. Клиника оставляет за собой право выбора наиболее опытного и квалифицированного консультанта.</w:t>
      </w:r>
    </w:p>
    <w:p w:rsidR="00D35F8C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3.3.2. Отказать в оказании платной ветеринарной услуги в случае: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3.3.2.1. Любых противопоказаний, в том числе и к проведению хирургического лечения в амбулаторных условиях.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3.3.2.2. Неоплаты лечения.</w:t>
      </w:r>
    </w:p>
    <w:p w:rsidR="00B969C6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3.3.2.3. Наличии признаков алкогольного и/или наркотическо</w:t>
      </w:r>
      <w:r w:rsidR="00B969C6" w:rsidRPr="00104141">
        <w:rPr>
          <w:rFonts w:ascii="Times New Roman" w:hAnsi="Times New Roman" w:cs="Times New Roman"/>
          <w:sz w:val="24"/>
          <w:szCs w:val="24"/>
        </w:rPr>
        <w:t>го опьянения Владельца Пациента.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3.3.2.4. При агрессивном </w:t>
      </w:r>
      <w:r w:rsidR="00B969C6" w:rsidRPr="00104141">
        <w:rPr>
          <w:rFonts w:ascii="Times New Roman" w:hAnsi="Times New Roman" w:cs="Times New Roman"/>
          <w:sz w:val="24"/>
          <w:szCs w:val="24"/>
        </w:rPr>
        <w:t>поведении</w:t>
      </w:r>
      <w:r w:rsidRPr="00104141">
        <w:rPr>
          <w:rFonts w:ascii="Times New Roman" w:hAnsi="Times New Roman" w:cs="Times New Roman"/>
          <w:sz w:val="24"/>
          <w:szCs w:val="24"/>
        </w:rPr>
        <w:t xml:space="preserve"> Владельца Пациента (агрессивное поведение - оскорбительные высказывания или действия, направленные в адрес персонала Клиники или посетителей Клиники).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3.3.2.5. При невозможности оказания услуг ввиду агрессивного поведения животного и при отсутствии возможности введения успокаивающего препарата животному.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3.3.2.6. Невыполнения Владельцем Пациента предписаний и требований врача, правил обслуживания без возврата Владельцу Пациента оплаченной суммы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3.3.2.7. При наличии других оснований на усмотрение Клиники, не противоречащих законам РФ.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3.4. Клиника обязана: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3.4.1. Информировать Владельца Пациента о режиме работы, правилах работы, предоставляемых методах обследования и лечения (услугах).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3.4.2. Предоставить Владельцу Пациента информацию о сути заболевания, возможных исходах лечения и прочих обстоятельствах, которые могут сопровождать или возникать в процессе проведения лечения, операции или иных процедур.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3.4.3. Предоставить Владельцу Пациента информацию о ходе лечения и о характере проводимых процедур, их важности, значимости, степени необходимости и возможных альтернативах.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b/>
          <w:sz w:val="24"/>
          <w:szCs w:val="24"/>
        </w:rPr>
        <w:t xml:space="preserve">4. Гарантии и ответственность.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4.1. Клиника несёт ответственность перед Владельцем Пациента в соответствии с действующим законодательством Российской Федерации только за умышленные действия или бездействие своих работников, но не более чем в размере реального ущерба, причинённого Пациенту.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4.2. Клиника не несёт ответственность за ущерб, нанесённый Пациенту действиями третьих лиц, сторонних организаций и специалистов, если только третьи лица, сторонние организации и специалисты не были привлечены к исполнению обязательств по настоящему Договору по инициативе Клиники согласно пункту 3.3.1 Договора.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4.3. При предоставлении Владельцем Пациента анализов, сделанных сторонними ветеринарными учреждениями (третьими лицами), Клиника исходит из их добросовестности и не несёт ответственность в случае предоставления результатов анализов, не соответствующих реальной картине (истории) болезни, а также за возможные последствия в такой ситуации, если только сторонние ветеринарные учреждения не были привлечены по инициативе Клиники. </w:t>
      </w:r>
    </w:p>
    <w:p w:rsidR="00C31159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4.4. В случае неоплаты Владельцем Пациента стоимости ветеринарных услуг на условиях, указанных в разделе 5 настоящего Договора, Клиника имеет право отказать Владельцу Пациента в оказании услуг до оплаты последним их стоимости.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4.5. Клиника не несет ответственности за результаты оказания ветеринарных услуг в случаях несоблюдения Владельцем Пациента рекомендаций по лечению и иных неправомерных действий.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4.6. Клиника несет ответственность за качество оказываемых услуг или проводимых процедур, равно как и не несет ответственность за достижение/недостижение желаемых результатов лечения или проведения процедуры.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b/>
          <w:sz w:val="24"/>
          <w:szCs w:val="24"/>
        </w:rPr>
        <w:t>5. Стоимость услуг и порядок оплаты.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5.1. Общая стоимость услуг, подлежащих оплате Владельцем Пациента, определяется в соответствии с действующим прейскурантом и перечнем услуг, согласовывается сторонами и отражается в счетах.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lastRenderedPageBreak/>
        <w:t>5.2. Оплата временного содержания, хирургических вмешательств, анестезиологического пособия, инвазивных манипуляций осуществляется путем внесения авансового платежа на лицевой счет пациента.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5.3. Оплата услуг, кроме перечисленных в пункте 5.2</w:t>
      </w:r>
      <w:r w:rsidR="00B969C6" w:rsidRPr="00104141">
        <w:rPr>
          <w:rFonts w:ascii="Times New Roman" w:hAnsi="Times New Roman" w:cs="Times New Roman"/>
          <w:sz w:val="24"/>
          <w:szCs w:val="24"/>
        </w:rPr>
        <w:t>. Осуществляется</w:t>
      </w:r>
      <w:r w:rsidRPr="00104141">
        <w:rPr>
          <w:rFonts w:ascii="Times New Roman" w:hAnsi="Times New Roman" w:cs="Times New Roman"/>
          <w:sz w:val="24"/>
          <w:szCs w:val="24"/>
        </w:rPr>
        <w:t xml:space="preserve"> сразу после оказания ветеринарных и других услуг на основании счета, выставляемого Клиникой. Оплата осуществляется наличными в кассу Клиники, банковской картой или безналичным перечислением на расчетный счет Клиники.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5.4. Оплата ветеринарных услуг Владельцем Пациента не зависит от достижения/не достижения желаемых результатов лечения или проведения процедуры.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5.5. Возврат </w:t>
      </w:r>
      <w:r w:rsidR="00B969C6" w:rsidRPr="00104141">
        <w:rPr>
          <w:rFonts w:ascii="Times New Roman" w:hAnsi="Times New Roman" w:cs="Times New Roman"/>
          <w:sz w:val="24"/>
          <w:szCs w:val="24"/>
        </w:rPr>
        <w:t>неиспользованных</w:t>
      </w:r>
      <w:r w:rsidRPr="00104141">
        <w:rPr>
          <w:rFonts w:ascii="Times New Roman" w:hAnsi="Times New Roman" w:cs="Times New Roman"/>
          <w:sz w:val="24"/>
          <w:szCs w:val="24"/>
        </w:rPr>
        <w:t xml:space="preserve"> денежных средств осуществляется при наличии документа, удостоверяющего личность Владельца Пациента, а так же документа </w:t>
      </w:r>
      <w:r w:rsidR="00B969C6" w:rsidRPr="00104141">
        <w:rPr>
          <w:rFonts w:ascii="Times New Roman" w:hAnsi="Times New Roman" w:cs="Times New Roman"/>
          <w:sz w:val="24"/>
          <w:szCs w:val="24"/>
        </w:rPr>
        <w:t>подтверждающего</w:t>
      </w:r>
      <w:r w:rsidRPr="00104141">
        <w:rPr>
          <w:rFonts w:ascii="Times New Roman" w:hAnsi="Times New Roman" w:cs="Times New Roman"/>
          <w:sz w:val="24"/>
          <w:szCs w:val="24"/>
        </w:rPr>
        <w:t xml:space="preserve"> факт оплаты.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b/>
          <w:sz w:val="24"/>
          <w:szCs w:val="24"/>
        </w:rPr>
        <w:t xml:space="preserve">6. Особенности оказания услуг.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6.1. Владельцу Пациента по соответствующим показаниям может быть предложено провести дополнительные анализы и исследования, увеличить срок содержания животного в клинике, привлечь других специалистов (в т.ч. со стороны) и т.п. Таким образом, запланированная ранее стоимость лечения может быть увеличена после согласования с Владельцем Пациента.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6.2. В случае отказа Владельца Пациента от перечисленного в пункте 6.1., Клиника оставляет за собой право отказать Владельцу Пациента в дальнейшем оказании ветеринарных услуг. </w:t>
      </w:r>
    </w:p>
    <w:p w:rsidR="00D35F8C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b/>
          <w:sz w:val="24"/>
          <w:szCs w:val="24"/>
        </w:rPr>
        <w:t xml:space="preserve">7. Форс-мажор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7.1. Стороны освобождаются от ответственности за частичное или полное неисполнение данного Договора, если это неисполнение явилось следствием обстоятельств непреодолимой силы, то есть чрезвычайными силами и непредотвратимыми обстоятельствами, не подлежащими разумному контролю Сторон, при условии, что эти силы и обстоятельства непосредственно повлияли на исполнение настоящего Договора (форс-мажорные обстоятельства). К форс-мажорным обстоятельствам Стороны относят катастрофы природного и техногенного характера, военные и боевые действия, социальные катаклизмы, забастовки, а также принятие органами власти правовых актов, затрудняющих или делающих невозможным исполнение Сторонами обязательств по настоящему Договору.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b/>
          <w:sz w:val="24"/>
          <w:szCs w:val="24"/>
        </w:rPr>
        <w:t xml:space="preserve">8. Разрешение споров 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8.1. Претензии и споры, возникшие между Клиникой и Владельцем Пациента, разрешаются по соглашению сторон или в порядке, установленным действующим законодательством.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8.2. Письменные претензии Клинике, Клиника обязана рассмотреть в тридцатидневный срок в установленном порядке. Ответ на претензию направляется Владельцу Пациента заказным письмом с уведомлением о вручении либо выдается на руки под роспись о вручении.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b/>
          <w:sz w:val="24"/>
          <w:szCs w:val="24"/>
        </w:rPr>
        <w:t>9. Действие договора.</w:t>
      </w:r>
    </w:p>
    <w:p w:rsidR="009703A8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9.1. Настоящий Договор вступает в силу с момента его подписания и действует в течение одного календарного года, а в части взаимных расчетов до полного их завершения. Если ни одна из сторон в течение тридцати дней до истечения срока действия настоящего Договора не заявит о намерении его расторгнуть, то Договор считается автоматически пролонгированным на следующий календарный год, количество пролонгаций не ограничено.</w:t>
      </w:r>
    </w:p>
    <w:p w:rsidR="00D35F8C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9.2. Договор может быть расторгнут по соглашению сторон досрочно, а так же в случаях, предусмотренных действующим законодательством.</w:t>
      </w:r>
    </w:p>
    <w:p w:rsidR="00D35F8C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9.3. Каждая сторона обязуется хранить конфиденциальность в отношении любой информации, которая станет ей известна в связи с исполнением настоящего Договора</w:t>
      </w:r>
      <w:r w:rsidR="00D35F8C" w:rsidRPr="00104141">
        <w:rPr>
          <w:rFonts w:ascii="Times New Roman" w:hAnsi="Times New Roman" w:cs="Times New Roman"/>
          <w:sz w:val="24"/>
          <w:szCs w:val="24"/>
        </w:rPr>
        <w:t>.</w:t>
      </w:r>
    </w:p>
    <w:p w:rsidR="008D11EF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9.4. Настоящий Договор составлен в двух экземплярах, имеющих одинаковую юридическую силу, из которых один экземпляр находится у Клиники, второй экземпляр — у Владельца Пациента. </w:t>
      </w:r>
    </w:p>
    <w:p w:rsidR="00D35F8C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b/>
          <w:sz w:val="24"/>
          <w:szCs w:val="24"/>
        </w:rPr>
        <w:t xml:space="preserve">10. Прочие условия договора. </w:t>
      </w:r>
    </w:p>
    <w:p w:rsidR="00875CBD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 xml:space="preserve">10.1. Исполнение обязательств по настоящему договору Владелец Пациента также доверяет следующим Доверенным лицам: ФИО:____________________________________________________ Тел._____________________ </w:t>
      </w:r>
    </w:p>
    <w:p w:rsidR="008D11EF" w:rsidRPr="00104141" w:rsidRDefault="006319FB" w:rsidP="001041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sz w:val="24"/>
          <w:szCs w:val="24"/>
        </w:rPr>
        <w:t>10.2. Для исполнения обязательств по настоящему Договору, Доверенному лицу необходимо иметь при себе паспорт или иной документ, удостоверяющий личность</w:t>
      </w:r>
    </w:p>
    <w:p w:rsidR="008D11EF" w:rsidRPr="00104141" w:rsidRDefault="006319FB" w:rsidP="0010414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41">
        <w:rPr>
          <w:rFonts w:ascii="Times New Roman" w:hAnsi="Times New Roman" w:cs="Times New Roman"/>
          <w:b/>
          <w:sz w:val="24"/>
          <w:szCs w:val="24"/>
        </w:rPr>
        <w:lastRenderedPageBreak/>
        <w:t>11. Адреса и реквизиты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D11EF" w:rsidRPr="00104141" w:rsidTr="00D35F8C">
        <w:tc>
          <w:tcPr>
            <w:tcW w:w="4672" w:type="dxa"/>
          </w:tcPr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 Пациента</w:t>
            </w:r>
          </w:p>
          <w:p w:rsidR="008D11EF" w:rsidRPr="00104141" w:rsidRDefault="00900564" w:rsidP="0010414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b/>
                <w:sz w:val="24"/>
                <w:szCs w:val="24"/>
              </w:rPr>
              <w:t>ФИО владельца пациента</w:t>
            </w:r>
          </w:p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900564" w:rsidRPr="001041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04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41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/>
          </w:p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sz w:val="24"/>
                <w:szCs w:val="24"/>
              </w:rPr>
              <w:t xml:space="preserve">Подпись: _______________________________ </w:t>
            </w:r>
          </w:p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b/>
                <w:sz w:val="24"/>
                <w:szCs w:val="24"/>
              </w:rPr>
              <w:t>VETERINAR 54 Вертковская 33</w:t>
            </w:r>
          </w:p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sz w:val="24"/>
                <w:szCs w:val="24"/>
              </w:rPr>
              <w:t>Адрес: Новосибирск, Россия, Новосибирск, Вертковская улица, 33</w:t>
            </w:r>
          </w:p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sz w:val="24"/>
                <w:szCs w:val="24"/>
              </w:rPr>
              <w:t>Телефон: 212-82-63</w:t>
            </w:r>
          </w:p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sz w:val="24"/>
                <w:szCs w:val="24"/>
              </w:rPr>
              <w:t>По приказу 1Д от 04.04.2019</w:t>
            </w:r>
          </w:p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sz w:val="24"/>
                <w:szCs w:val="24"/>
              </w:rPr>
              <w:t>Администратор: Пасько Оксана Анатольевна</w:t>
            </w:r>
          </w:p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______________________________</w:t>
            </w:r>
          </w:p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141">
              <w:rPr>
                <w:rFonts w:ascii="Times New Roman" w:hAnsi="Times New Roman" w:cs="Times New Roman"/>
                <w:sz w:val="24"/>
                <w:szCs w:val="24"/>
              </w:rPr>
              <w:t>М П</w:t>
            </w:r>
          </w:p>
          <w:p w:rsidR="008D11EF" w:rsidRPr="00104141" w:rsidRDefault="008D11EF" w:rsidP="001041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1EF" w:rsidRPr="00104141" w:rsidRDefault="008D11EF" w:rsidP="0010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1EF" w:rsidRPr="00104141" w:rsidRDefault="008D11EF" w:rsidP="001041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11EF" w:rsidRPr="00104141" w:rsidSect="00C31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AC" w:rsidRDefault="00B704AC" w:rsidP="00D35F8C">
      <w:pPr>
        <w:spacing w:after="0" w:line="240" w:lineRule="auto"/>
      </w:pPr>
      <w:r>
        <w:separator/>
      </w:r>
    </w:p>
  </w:endnote>
  <w:endnote w:type="continuationSeparator" w:id="0">
    <w:p w:rsidR="00B704AC" w:rsidRDefault="00B704AC" w:rsidP="00D3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AC" w:rsidRDefault="00B704AC" w:rsidP="00D35F8C">
      <w:pPr>
        <w:spacing w:after="0" w:line="240" w:lineRule="auto"/>
      </w:pPr>
      <w:r>
        <w:separator/>
      </w:r>
    </w:p>
  </w:footnote>
  <w:footnote w:type="continuationSeparator" w:id="0">
    <w:p w:rsidR="00B704AC" w:rsidRDefault="00B704AC" w:rsidP="00D35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FB"/>
    <w:rsid w:val="00104141"/>
    <w:rsid w:val="0040167D"/>
    <w:rsid w:val="004216C1"/>
    <w:rsid w:val="0049759A"/>
    <w:rsid w:val="00604F0A"/>
    <w:rsid w:val="006319FB"/>
    <w:rsid w:val="00875CBD"/>
    <w:rsid w:val="008D11EF"/>
    <w:rsid w:val="00900564"/>
    <w:rsid w:val="009703A8"/>
    <w:rsid w:val="00B704AC"/>
    <w:rsid w:val="00B969C6"/>
    <w:rsid w:val="00BF0651"/>
    <w:rsid w:val="00C31159"/>
    <w:rsid w:val="00C31D5C"/>
    <w:rsid w:val="00D35F8C"/>
    <w:rsid w:val="00E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3E713-A6AA-4164-8471-3F8F12CF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11E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F8C"/>
  </w:style>
  <w:style w:type="paragraph" w:styleId="a7">
    <w:name w:val="footer"/>
    <w:basedOn w:val="a"/>
    <w:link w:val="a8"/>
    <w:uiPriority w:val="99"/>
    <w:unhideWhenUsed/>
    <w:rsid w:val="00D3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F8C"/>
  </w:style>
  <w:style w:type="paragraph" w:styleId="a9">
    <w:name w:val="Balloon Text"/>
    <w:basedOn w:val="a"/>
    <w:link w:val="aa"/>
    <w:uiPriority w:val="99"/>
    <w:semiHidden/>
    <w:unhideWhenUsed/>
    <w:rsid w:val="00421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1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rvp.p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</cp:lastModifiedBy>
  <cp:revision>3</cp:revision>
  <cp:lastPrinted>2024-12-23T04:32:00Z</cp:lastPrinted>
  <dcterms:created xsi:type="dcterms:W3CDTF">2025-08-21T05:07:00Z</dcterms:created>
  <dcterms:modified xsi:type="dcterms:W3CDTF">2025-08-21T05:11:00Z</dcterms:modified>
</cp:coreProperties>
</file>